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eastAsiaTheme="minorEastAsia" w:cstheme="minorEastAsia"/>
          <w:sz w:val="36"/>
          <w:szCs w:val="36"/>
          <w:lang w:val="en-US" w:eastAsia="zh-CN"/>
        </w:rPr>
      </w:pPr>
      <w:r>
        <w:rPr>
          <w:rFonts w:hint="eastAsia" w:asciiTheme="minorEastAsia" w:hAnsiTheme="minorEastAsia" w:eastAsiaTheme="minorEastAsia" w:cstheme="minorEastAsia"/>
          <w:sz w:val="36"/>
          <w:szCs w:val="36"/>
          <w:lang w:val="en-US" w:eastAsia="zh-CN"/>
        </w:rPr>
        <w:t>《</w:t>
      </w:r>
      <w:bookmarkStart w:id="0" w:name="_GoBack"/>
      <w:bookmarkEnd w:id="0"/>
      <w:r>
        <w:rPr>
          <w:rFonts w:hint="eastAsia" w:asciiTheme="minorEastAsia" w:hAnsiTheme="minorEastAsia" w:cstheme="minorEastAsia"/>
          <w:sz w:val="36"/>
          <w:szCs w:val="36"/>
          <w:lang w:val="en-US" w:eastAsia="zh-CN"/>
        </w:rPr>
        <w:t>产品名称</w:t>
      </w:r>
      <w:r>
        <w:rPr>
          <w:rFonts w:hint="eastAsia" w:asciiTheme="minorEastAsia" w:hAnsiTheme="minorEastAsia" w:eastAsiaTheme="minorEastAsia" w:cstheme="minorEastAsia"/>
          <w:sz w:val="36"/>
          <w:szCs w:val="36"/>
          <w:lang w:val="en-US" w:eastAsia="zh-CN"/>
        </w:rPr>
        <w:t>》自行审核结果报告</w:t>
      </w:r>
    </w:p>
    <w:p>
      <w:pPr>
        <w:rPr>
          <w:rFonts w:hint="eastAsia" w:asciiTheme="minorEastAsia" w:hAnsiTheme="minorEastAsia" w:eastAsiaTheme="minorEastAsia" w:cstheme="minorEastAsia"/>
          <w:sz w:val="21"/>
          <w:szCs w:val="21"/>
          <w:lang w:val="en-US" w:eastAsia="zh-CN"/>
        </w:rPr>
      </w:pPr>
    </w:p>
    <w:p>
      <w:pPr>
        <w:keepNext w:val="0"/>
        <w:keepLines w:val="0"/>
        <w:pageBreakBefore w:val="0"/>
        <w:widowControl/>
        <w:kinsoku/>
        <w:wordWrap/>
        <w:overflowPunct/>
        <w:topLinePunct w:val="0"/>
        <w:autoSpaceDE/>
        <w:autoSpaceDN/>
        <w:bidi w:val="0"/>
        <w:adjustRightInd/>
        <w:snapToGrid/>
        <w:spacing w:line="440" w:lineRule="exact"/>
        <w:ind w:firstLine="720"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本人根据《网络游戏管理暂行办法》对我的产品《</w:t>
      </w:r>
      <w:r>
        <w:rPr>
          <w:rFonts w:hint="eastAsia" w:asciiTheme="minorEastAsia" w:hAnsiTheme="minorEastAsia" w:cstheme="minorEastAsia"/>
          <w:sz w:val="21"/>
          <w:szCs w:val="21"/>
          <w:lang w:val="en-US" w:eastAsia="zh-CN"/>
        </w:rPr>
        <w:t>产品名称</w:t>
      </w:r>
      <w:r>
        <w:rPr>
          <w:rFonts w:hint="eastAsia" w:asciiTheme="minorEastAsia" w:hAnsiTheme="minorEastAsia" w:eastAsiaTheme="minorEastAsia" w:cstheme="minorEastAsia"/>
          <w:sz w:val="21"/>
          <w:szCs w:val="21"/>
          <w:lang w:val="en-US" w:eastAsia="zh-CN"/>
        </w:rPr>
        <w:t>》进行自行审核，《</w:t>
      </w:r>
      <w:r>
        <w:rPr>
          <w:rFonts w:hint="eastAsia" w:asciiTheme="minorEastAsia" w:hAnsiTheme="minorEastAsia" w:cstheme="minorEastAsia"/>
          <w:sz w:val="21"/>
          <w:szCs w:val="21"/>
          <w:lang w:val="en-US" w:eastAsia="zh-CN"/>
        </w:rPr>
        <w:t>产品名称</w:t>
      </w:r>
      <w:r>
        <w:rPr>
          <w:rFonts w:hint="eastAsia" w:asciiTheme="minorEastAsia" w:hAnsiTheme="minorEastAsia" w:eastAsiaTheme="minorEastAsia" w:cstheme="minorEastAsia"/>
          <w:sz w:val="21"/>
          <w:szCs w:val="21"/>
          <w:lang w:val="en-US" w:eastAsia="zh-CN"/>
        </w:rPr>
        <w:t>》游戏中不仅无可能存在争议的内容，更无违法违规的内容。现将具体的自行审核情况汇报如下：</w:t>
      </w:r>
    </w:p>
    <w:p>
      <w:pPr>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1"/>
          <w:szCs w:val="21"/>
          <w:lang w:val="en-US" w:eastAsia="zh-CN"/>
        </w:rPr>
      </w:pPr>
    </w:p>
    <w:p>
      <w:pPr>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一、自审内容概要：</w:t>
      </w:r>
    </w:p>
    <w:p>
      <w:pPr>
        <w:keepNext w:val="0"/>
        <w:keepLines w:val="0"/>
        <w:pageBreakBefore w:val="0"/>
        <w:widowControl/>
        <w:kinsoku/>
        <w:wordWrap/>
        <w:overflowPunct/>
        <w:topLinePunct w:val="0"/>
        <w:autoSpaceDE/>
        <w:autoSpaceDN/>
        <w:bidi w:val="0"/>
        <w:adjustRightInd/>
        <w:snapToGrid/>
        <w:spacing w:line="440" w:lineRule="exact"/>
        <w:ind w:firstLine="720"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经本人自审结果，《</w:t>
      </w:r>
      <w:r>
        <w:rPr>
          <w:rFonts w:hint="eastAsia" w:asciiTheme="minorEastAsia" w:hAnsiTheme="minorEastAsia" w:cstheme="minorEastAsia"/>
          <w:sz w:val="21"/>
          <w:szCs w:val="21"/>
          <w:lang w:val="en-US" w:eastAsia="zh-CN"/>
        </w:rPr>
        <w:t>产品名称</w:t>
      </w:r>
      <w:r>
        <w:rPr>
          <w:rFonts w:hint="eastAsia" w:asciiTheme="minorEastAsia" w:hAnsiTheme="minorEastAsia" w:eastAsiaTheme="minorEastAsia" w:cstheme="minorEastAsia"/>
          <w:sz w:val="21"/>
          <w:szCs w:val="21"/>
          <w:lang w:val="en-US" w:eastAsia="zh-CN"/>
        </w:rPr>
        <w:t>》没有以下内容：</w:t>
      </w:r>
    </w:p>
    <w:p>
      <w:pPr>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1.违反宪法确定的基本原则的；</w:t>
      </w:r>
    </w:p>
    <w:p>
      <w:pPr>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2.危害国家统一、主权和领土完整的；</w:t>
      </w:r>
    </w:p>
    <w:p>
      <w:pPr>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3.泄露国家秘密、危害国家安全或者损害国家荣誉和利益的；</w:t>
      </w:r>
    </w:p>
    <w:p>
      <w:pPr>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4.煽动民族仇恨、民族歧视，破坏民族团结，或者侵害民族风俗、习惯的；</w:t>
      </w:r>
    </w:p>
    <w:p>
      <w:pPr>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5.宣扬邪教、迷信的；</w:t>
      </w:r>
    </w:p>
    <w:p>
      <w:pPr>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6.散布谣言，扰乱社会秩序，破坏社会稳定的；</w:t>
      </w:r>
    </w:p>
    <w:p>
      <w:pPr>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7.宣扬淫秽、色情、赌博、暴力，或者教唆犯罪的；</w:t>
      </w:r>
    </w:p>
    <w:p>
      <w:pPr>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8.侮辱、诽谤他人，侵害他人合法权益的；</w:t>
      </w:r>
    </w:p>
    <w:p>
      <w:pPr>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9.违背社会公德的；</w:t>
      </w:r>
    </w:p>
    <w:p>
      <w:pPr>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10.有法律、行政法规和国家规定禁止的其他内容的。</w:t>
      </w:r>
    </w:p>
    <w:p>
      <w:pPr>
        <w:keepNext w:val="0"/>
        <w:keepLines w:val="0"/>
        <w:pageBreakBefore w:val="0"/>
        <w:widowControl/>
        <w:kinsoku/>
        <w:wordWrap/>
        <w:overflowPunct/>
        <w:topLinePunct w:val="0"/>
        <w:autoSpaceDE/>
        <w:autoSpaceDN/>
        <w:bidi w:val="0"/>
        <w:adjustRightInd/>
        <w:snapToGrid/>
        <w:spacing w:line="440" w:lineRule="exact"/>
        <w:ind w:firstLine="720"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本人建立自审制度，指定运营和测试一并负责网络游戏内容和经营行为的自查与管理，保障网络游戏内容和经营行为的合法性。</w:t>
      </w:r>
    </w:p>
    <w:p>
      <w:pPr>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二、自审产品系统：</w:t>
      </w:r>
    </w:p>
    <w:p>
      <w:pPr>
        <w:keepNext w:val="0"/>
        <w:keepLines w:val="0"/>
        <w:pageBreakBefore w:val="0"/>
        <w:widowControl/>
        <w:kinsoku/>
        <w:wordWrap/>
        <w:overflowPunct/>
        <w:topLinePunct w:val="0"/>
        <w:autoSpaceDE/>
        <w:autoSpaceDN/>
        <w:bidi w:val="0"/>
        <w:adjustRightInd/>
        <w:snapToGrid/>
        <w:spacing w:line="440" w:lineRule="exact"/>
        <w:ind w:left="210" w:hanging="210" w:hangingChars="1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1.用户引导：制定《</w:t>
      </w:r>
      <w:r>
        <w:rPr>
          <w:rFonts w:hint="eastAsia" w:asciiTheme="minorEastAsia" w:hAnsiTheme="minorEastAsia" w:cstheme="minorEastAsia"/>
          <w:sz w:val="21"/>
          <w:szCs w:val="21"/>
          <w:lang w:val="en-US" w:eastAsia="zh-CN"/>
        </w:rPr>
        <w:t>产品名称</w:t>
      </w:r>
      <w:r>
        <w:rPr>
          <w:rFonts w:hint="eastAsia" w:asciiTheme="minorEastAsia" w:hAnsiTheme="minorEastAsia" w:eastAsiaTheme="minorEastAsia" w:cstheme="minorEastAsia"/>
          <w:sz w:val="21"/>
          <w:szCs w:val="21"/>
          <w:lang w:val="en-US" w:eastAsia="zh-CN"/>
        </w:rPr>
        <w:t>》产品说明、用户手册、游戏对白描述等一系列文件，引导用户良好并顺利的使用产品，让广大用户在游戏中享受快乐。</w:t>
      </w:r>
    </w:p>
    <w:p>
      <w:pPr>
        <w:keepNext w:val="0"/>
        <w:keepLines w:val="0"/>
        <w:pageBreakBefore w:val="0"/>
        <w:widowControl/>
        <w:kinsoku/>
        <w:wordWrap/>
        <w:overflowPunct/>
        <w:topLinePunct w:val="0"/>
        <w:autoSpaceDE/>
        <w:autoSpaceDN/>
        <w:bidi w:val="0"/>
        <w:adjustRightInd/>
        <w:snapToGrid/>
        <w:spacing w:line="440" w:lineRule="exact"/>
        <w:ind w:left="210" w:hanging="210" w:hangingChars="1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2.健康产品：经本人自审， 产品中绝对不含有诱发未成年人模仿违反社会公德的行为和违法犯罪的行为的内容，以及恐怖、残酷等妨害未成年人身心健康的内容，为广大用户提供一个健康、绿色的休闲游戏平台。</w:t>
      </w:r>
    </w:p>
    <w:p>
      <w:pPr>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3.防沉迷：按文化部的要求制定《防沉迷系统》，确保青少年的身体康健，劳逸结合。</w:t>
      </w:r>
    </w:p>
    <w:p>
      <w:pPr>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1"/>
          <w:szCs w:val="21"/>
          <w:lang w:val="en-US" w:eastAsia="zh-CN"/>
        </w:rPr>
      </w:pPr>
    </w:p>
    <w:p>
      <w:pPr>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ab/>
      </w:r>
      <w:r>
        <w:rPr>
          <w:rFonts w:hint="eastAsia" w:asciiTheme="minorEastAsia" w:hAnsiTheme="minorEastAsia" w:eastAsiaTheme="minorEastAsia" w:cstheme="minorEastAsia"/>
          <w:sz w:val="21"/>
          <w:szCs w:val="21"/>
          <w:lang w:val="en-US" w:eastAsia="zh-CN"/>
        </w:rPr>
        <w:tab/>
      </w:r>
      <w:r>
        <w:rPr>
          <w:rFonts w:hint="eastAsia" w:asciiTheme="minorEastAsia" w:hAnsiTheme="minorEastAsia" w:eastAsiaTheme="minorEastAsia" w:cstheme="minorEastAsia"/>
          <w:sz w:val="21"/>
          <w:szCs w:val="21"/>
          <w:lang w:val="en-US" w:eastAsia="zh-CN"/>
        </w:rPr>
        <w:tab/>
      </w:r>
      <w:r>
        <w:rPr>
          <w:rFonts w:hint="eastAsia" w:asciiTheme="minorEastAsia" w:hAnsiTheme="minorEastAsia" w:eastAsiaTheme="minorEastAsia" w:cstheme="minorEastAsia"/>
          <w:sz w:val="21"/>
          <w:szCs w:val="21"/>
          <w:lang w:val="en-US" w:eastAsia="zh-CN"/>
        </w:rPr>
        <w:tab/>
      </w:r>
      <w:r>
        <w:rPr>
          <w:rFonts w:hint="eastAsia" w:asciiTheme="minorEastAsia" w:hAnsiTheme="minorEastAsia" w:eastAsiaTheme="minorEastAsia" w:cstheme="minorEastAsia"/>
          <w:sz w:val="21"/>
          <w:szCs w:val="21"/>
          <w:lang w:val="en-US" w:eastAsia="zh-CN"/>
        </w:rPr>
        <w:tab/>
      </w:r>
      <w:r>
        <w:rPr>
          <w:rFonts w:hint="eastAsia" w:asciiTheme="minorEastAsia" w:hAnsiTheme="minorEastAsia" w:eastAsiaTheme="minorEastAsia" w:cstheme="minorEastAsia"/>
          <w:sz w:val="21"/>
          <w:szCs w:val="21"/>
          <w:lang w:val="en-US" w:eastAsia="zh-CN"/>
        </w:rPr>
        <w:tab/>
      </w:r>
      <w:r>
        <w:rPr>
          <w:rFonts w:hint="eastAsia" w:asciiTheme="minorEastAsia" w:hAnsiTheme="minorEastAsia" w:eastAsiaTheme="minorEastAsia" w:cstheme="minorEastAsia"/>
          <w:sz w:val="21"/>
          <w:szCs w:val="21"/>
          <w:lang w:val="en-US" w:eastAsia="zh-CN"/>
        </w:rPr>
        <w:tab/>
      </w:r>
      <w:r>
        <w:rPr>
          <w:rFonts w:hint="eastAsia" w:asciiTheme="minorEastAsia" w:hAnsiTheme="minorEastAsia" w:eastAsiaTheme="minorEastAsia" w:cstheme="minorEastAsia"/>
          <w:sz w:val="21"/>
          <w:szCs w:val="21"/>
          <w:lang w:val="en-US" w:eastAsia="zh-CN"/>
        </w:rPr>
        <w:tab/>
      </w:r>
      <w:r>
        <w:rPr>
          <w:rFonts w:hint="eastAsia" w:asciiTheme="minorEastAsia" w:hAnsiTheme="minorEastAsia" w:eastAsiaTheme="minorEastAsia" w:cstheme="minorEastAsia"/>
          <w:sz w:val="21"/>
          <w:szCs w:val="21"/>
          <w:lang w:val="en-US" w:eastAsia="zh-CN"/>
        </w:rPr>
        <w:tab/>
      </w:r>
      <w:r>
        <w:rPr>
          <w:rFonts w:hint="eastAsia" w:asciiTheme="minorEastAsia" w:hAnsiTheme="minorEastAsia" w:eastAsiaTheme="minorEastAsia" w:cstheme="minorEastAsia"/>
          <w:sz w:val="21"/>
          <w:szCs w:val="21"/>
          <w:lang w:val="en-US" w:eastAsia="zh-CN"/>
        </w:rPr>
        <w:tab/>
      </w:r>
      <w:r>
        <w:rPr>
          <w:rFonts w:hint="eastAsia" w:asciiTheme="minorEastAsia" w:hAnsiTheme="minorEastAsia" w:eastAsiaTheme="minorEastAsia" w:cstheme="minorEastAsia"/>
          <w:sz w:val="21"/>
          <w:szCs w:val="21"/>
          <w:lang w:val="en-US" w:eastAsia="zh-CN"/>
        </w:rPr>
        <w:tab/>
      </w:r>
    </w:p>
    <w:p>
      <w:pPr>
        <w:keepNext w:val="0"/>
        <w:keepLines w:val="0"/>
        <w:pageBreakBefore w:val="0"/>
        <w:widowControl/>
        <w:kinsoku/>
        <w:wordWrap/>
        <w:overflowPunct/>
        <w:topLinePunct w:val="0"/>
        <w:autoSpaceDE/>
        <w:autoSpaceDN/>
        <w:bidi w:val="0"/>
        <w:adjustRightInd/>
        <w:snapToGrid/>
        <w:spacing w:line="440" w:lineRule="exact"/>
        <w:ind w:firstLine="720"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特此报告！</w:t>
      </w:r>
    </w:p>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 xml:space="preserve">              </w:t>
      </w:r>
    </w:p>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lang w:val="en-US" w:eastAsia="zh-CN"/>
        </w:rPr>
        <w:t>签字：</w:t>
      </w:r>
      <w:r>
        <w:rPr>
          <w:rFonts w:hint="eastAsia" w:asciiTheme="minorEastAsia" w:hAnsiTheme="minorEastAsia" w:eastAsiaTheme="minorEastAsia" w:cstheme="minorEastAsia"/>
          <w:sz w:val="21"/>
          <w:szCs w:val="21"/>
          <w:lang w:val="en-US" w:eastAsia="zh-CN"/>
        </w:rPr>
        <w:tab/>
      </w:r>
    </w:p>
    <w:sectPr>
      <w:pgSz w:w="11850" w:h="16783"/>
      <w:pgMar w:top="873" w:right="1440" w:bottom="1440" w:left="1440" w:header="0" w:footer="0" w:gutter="0"/>
      <w:cols w:equalWidth="0" w:num="1">
        <w:col w:w="1680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A62992"/>
    <w:rsid w:val="03BD0715"/>
    <w:rsid w:val="055D655F"/>
    <w:rsid w:val="0A9B592E"/>
    <w:rsid w:val="106C3D35"/>
    <w:rsid w:val="1162265F"/>
    <w:rsid w:val="13ED4FFC"/>
    <w:rsid w:val="149C067C"/>
    <w:rsid w:val="17E65C51"/>
    <w:rsid w:val="181B401F"/>
    <w:rsid w:val="18B21FC6"/>
    <w:rsid w:val="1C883E77"/>
    <w:rsid w:val="1C957F0E"/>
    <w:rsid w:val="1C9D208A"/>
    <w:rsid w:val="1CEC2855"/>
    <w:rsid w:val="1ECB0E82"/>
    <w:rsid w:val="25E305B3"/>
    <w:rsid w:val="2CDB2805"/>
    <w:rsid w:val="2E815C84"/>
    <w:rsid w:val="33A456A2"/>
    <w:rsid w:val="37341E90"/>
    <w:rsid w:val="3BAE0CCD"/>
    <w:rsid w:val="3CBD0FA1"/>
    <w:rsid w:val="3DB946FD"/>
    <w:rsid w:val="3E3D56F2"/>
    <w:rsid w:val="48725699"/>
    <w:rsid w:val="4E40348C"/>
    <w:rsid w:val="4E944BAC"/>
    <w:rsid w:val="529D22CC"/>
    <w:rsid w:val="584E2BF2"/>
    <w:rsid w:val="5CDC2FA5"/>
    <w:rsid w:val="5F3503CC"/>
    <w:rsid w:val="60C77AE7"/>
    <w:rsid w:val="64C87934"/>
    <w:rsid w:val="6A5454D0"/>
    <w:rsid w:val="6D157AE5"/>
    <w:rsid w:val="6DC47818"/>
    <w:rsid w:val="76441FCE"/>
    <w:rsid w:val="76FC1911"/>
    <w:rsid w:val="784C3522"/>
    <w:rsid w:val="78BA5DB0"/>
    <w:rsid w:val="7D4D741D"/>
    <w:rsid w:val="7FCB577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sz w:val="22"/>
      <w:szCs w:val="22"/>
    </w:rPr>
  </w:style>
  <w:style w:type="character" w:default="1" w:styleId="2">
    <w:name w:val="Default Paragraph Font"/>
    <w:unhideWhenUsed/>
    <w:uiPriority w:val="1"/>
  </w:style>
  <w:style w:type="table" w:default="1" w:styleId="3">
    <w:name w:val="Normal Table"/>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3</Characters>
  <Lines>1</Lines>
  <Paragraphs>1</Paragraphs>
  <TotalTime>11</TotalTime>
  <ScaleCrop>false</ScaleCrop>
  <LinksUpToDate>false</LinksUpToDate>
  <CharactersWithSpaces>3</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2018-06-22T11:57:00Z</dcterms:created>
  <dc:creator>Windows User</dc:creator>
  <cp:lastModifiedBy>Administrator</cp:lastModifiedBy>
  <cp:lastPrinted>2019-02-25T05:40:28Z</cp:lastPrinted>
  <dcterms:modified xsi:type="dcterms:W3CDTF">2019-02-25T05:41:48Z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